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E0D" w:rsidRDefault="00AD7E0D" w:rsidP="00AD7E0D">
      <w:pPr>
        <w:tabs>
          <w:tab w:val="left" w:pos="142"/>
          <w:tab w:val="left" w:pos="72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TRANSMISSION CORPORATION OF TELANGANA LIMITED</w:t>
      </w:r>
    </w:p>
    <w:p w:rsidR="00AD7E0D" w:rsidRDefault="00AD7E0D" w:rsidP="00AD7E0D">
      <w:pPr>
        <w:tabs>
          <w:tab w:val="left" w:pos="90"/>
          <w:tab w:val="left" w:pos="72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VIDYUTSOUDHA :: HYDERABAD</w:t>
      </w:r>
    </w:p>
    <w:p w:rsidR="00AD7E0D" w:rsidRDefault="00AD7E0D" w:rsidP="00AD7E0D">
      <w:pPr>
        <w:tabs>
          <w:tab w:val="left" w:pos="90"/>
          <w:tab w:val="left" w:pos="720"/>
        </w:tabs>
        <w:spacing w:after="0" w:line="240" w:lineRule="auto"/>
        <w:jc w:val="center"/>
        <w:rPr>
          <w:rFonts w:ascii="Times New Roman" w:hAnsi="Times New Roman" w:cs="Times New Roman"/>
          <w:sz w:val="24"/>
          <w:szCs w:val="24"/>
        </w:rPr>
      </w:pPr>
    </w:p>
    <w:p w:rsidR="00AD7E0D" w:rsidRDefault="00AD7E0D" w:rsidP="00AD7E0D">
      <w:pPr>
        <w:tabs>
          <w:tab w:val="left" w:pos="90"/>
          <w:tab w:val="left" w:pos="567"/>
        </w:tabs>
        <w:spacing w:after="0"/>
        <w:ind w:left="142" w:hanging="99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Sub</w:t>
      </w:r>
      <w:r>
        <w:rPr>
          <w:rFonts w:ascii="Times New Roman" w:hAnsi="Times New Roman" w:cs="Times New Roman"/>
          <w:sz w:val="24"/>
          <w:szCs w:val="24"/>
        </w:rPr>
        <w:t>:-</w:t>
      </w:r>
      <w:r w:rsidR="00015C09">
        <w:rPr>
          <w:rFonts w:ascii="Times New Roman" w:hAnsi="Times New Roman" w:cs="Times New Roman"/>
          <w:sz w:val="24"/>
          <w:szCs w:val="24"/>
        </w:rPr>
        <w:t xml:space="preserve"> </w:t>
      </w:r>
      <w:r w:rsidR="003A79ED">
        <w:rPr>
          <w:rFonts w:ascii="Times New Roman" w:hAnsi="Times New Roman" w:cs="Times New Roman"/>
          <w:sz w:val="24"/>
          <w:szCs w:val="24"/>
        </w:rPr>
        <w:t>TS Transco</w:t>
      </w:r>
      <w:r>
        <w:rPr>
          <w:rFonts w:ascii="Times New Roman" w:hAnsi="Times New Roman" w:cs="Times New Roman"/>
          <w:sz w:val="24"/>
          <w:szCs w:val="24"/>
        </w:rPr>
        <w:t>- Procurement of 2.00 acres land for take-off arrangements of 220 KV lines from 400/220 KV Dindi Substation-Approval for  Payment of land cost - Orders issued -Reg.</w:t>
      </w:r>
    </w:p>
    <w:p w:rsidR="00AD7E0D" w:rsidRDefault="00AD7E0D" w:rsidP="00AD7E0D">
      <w:pPr>
        <w:pBdr>
          <w:bottom w:val="single" w:sz="6" w:space="1" w:color="auto"/>
        </w:pBdr>
        <w:tabs>
          <w:tab w:val="left" w:pos="90"/>
          <w:tab w:val="left" w:pos="720"/>
        </w:tabs>
        <w:spacing w:after="0" w:line="240" w:lineRule="auto"/>
        <w:rPr>
          <w:rFonts w:ascii="Times New Roman" w:hAnsi="Times New Roman" w:cs="Times New Roman"/>
          <w:sz w:val="8"/>
          <w:szCs w:val="24"/>
        </w:rPr>
      </w:pPr>
    </w:p>
    <w:p w:rsidR="00AD7E0D" w:rsidRDefault="00AD7E0D" w:rsidP="00AD7E0D">
      <w:pPr>
        <w:tabs>
          <w:tab w:val="left" w:pos="90"/>
          <w:tab w:val="left" w:pos="720"/>
        </w:tabs>
        <w:rPr>
          <w:rFonts w:ascii="Times New Roman" w:hAnsi="Times New Roman" w:cs="Times New Roman"/>
          <w:sz w:val="2"/>
          <w:szCs w:val="24"/>
        </w:rPr>
      </w:pPr>
    </w:p>
    <w:p w:rsidR="00AD7E0D" w:rsidRDefault="00AD7E0D" w:rsidP="00AD7E0D">
      <w:pPr>
        <w:tabs>
          <w:tab w:val="left" w:pos="90"/>
          <w:tab w:val="left" w:pos="720"/>
        </w:tabs>
        <w:rPr>
          <w:rFonts w:ascii="Times New Roman" w:hAnsi="Times New Roman" w:cs="Times New Roman"/>
          <w:b/>
          <w:sz w:val="24"/>
          <w:szCs w:val="24"/>
        </w:rPr>
      </w:pPr>
      <w:r>
        <w:rPr>
          <w:rFonts w:ascii="Times New Roman" w:hAnsi="Times New Roman" w:cs="Times New Roman"/>
          <w:b/>
          <w:sz w:val="24"/>
          <w:szCs w:val="24"/>
        </w:rPr>
        <w:t xml:space="preserve">  T.O.O (Chief Engineer /Co</w:t>
      </w:r>
      <w:r w:rsidR="007F6797">
        <w:rPr>
          <w:rFonts w:ascii="Times New Roman" w:hAnsi="Times New Roman" w:cs="Times New Roman"/>
          <w:b/>
          <w:sz w:val="24"/>
          <w:szCs w:val="24"/>
        </w:rPr>
        <w:t>nstruction) Ms.No.</w:t>
      </w:r>
      <w:r w:rsidR="00D137C8">
        <w:rPr>
          <w:rFonts w:ascii="Times New Roman" w:hAnsi="Times New Roman" w:cs="Times New Roman"/>
          <w:b/>
          <w:sz w:val="24"/>
          <w:szCs w:val="24"/>
        </w:rPr>
        <w:t xml:space="preserve">97                     Dt. </w:t>
      </w:r>
      <w:r w:rsidR="007F6797">
        <w:rPr>
          <w:rFonts w:ascii="Times New Roman" w:hAnsi="Times New Roman" w:cs="Times New Roman"/>
          <w:b/>
          <w:sz w:val="24"/>
          <w:szCs w:val="24"/>
        </w:rPr>
        <w:t xml:space="preserve"> </w:t>
      </w:r>
      <w:r w:rsidR="00D137C8">
        <w:rPr>
          <w:rFonts w:ascii="Times New Roman" w:hAnsi="Times New Roman" w:cs="Times New Roman"/>
          <w:b/>
          <w:sz w:val="24"/>
          <w:szCs w:val="24"/>
        </w:rPr>
        <w:t xml:space="preserve">02- </w:t>
      </w:r>
      <w:r w:rsidR="007F6797">
        <w:rPr>
          <w:rFonts w:ascii="Times New Roman" w:hAnsi="Times New Roman" w:cs="Times New Roman"/>
          <w:b/>
          <w:sz w:val="24"/>
          <w:szCs w:val="24"/>
        </w:rPr>
        <w:t>05</w:t>
      </w:r>
      <w:bookmarkStart w:id="0" w:name="_GoBack"/>
      <w:bookmarkEnd w:id="0"/>
      <w:r>
        <w:rPr>
          <w:rFonts w:ascii="Times New Roman" w:hAnsi="Times New Roman" w:cs="Times New Roman"/>
          <w:b/>
          <w:sz w:val="24"/>
          <w:szCs w:val="24"/>
        </w:rPr>
        <w:t>- 2018</w:t>
      </w:r>
    </w:p>
    <w:p w:rsidR="00AD7E0D" w:rsidRPr="009F6985" w:rsidRDefault="00AD7E0D" w:rsidP="00AD7E0D">
      <w:pPr>
        <w:tabs>
          <w:tab w:val="left" w:pos="90"/>
          <w:tab w:val="left" w:pos="720"/>
        </w:tabs>
        <w:spacing w:after="0"/>
        <w:rPr>
          <w:rFonts w:ascii="Times New Roman" w:hAnsi="Times New Roman" w:cs="Times New Roman"/>
          <w:b/>
          <w:sz w:val="24"/>
          <w:szCs w:val="24"/>
          <w:u w:val="single"/>
        </w:rPr>
      </w:pPr>
      <w:r>
        <w:rPr>
          <w:rFonts w:ascii="Times New Roman" w:hAnsi="Times New Roman" w:cs="Times New Roman"/>
          <w:b/>
          <w:sz w:val="24"/>
          <w:szCs w:val="24"/>
        </w:rPr>
        <w:t xml:space="preserve">                                                                                      </w:t>
      </w:r>
      <w:r w:rsidR="007F6797">
        <w:rPr>
          <w:rFonts w:ascii="Times New Roman" w:hAnsi="Times New Roman" w:cs="Times New Roman"/>
          <w:b/>
          <w:sz w:val="24"/>
          <w:szCs w:val="24"/>
        </w:rPr>
        <w:t xml:space="preserve">              </w:t>
      </w:r>
      <w:r w:rsidRPr="009F6985">
        <w:rPr>
          <w:rFonts w:ascii="Times New Roman" w:hAnsi="Times New Roman" w:cs="Times New Roman"/>
          <w:b/>
          <w:sz w:val="24"/>
          <w:szCs w:val="24"/>
          <w:u w:val="single"/>
        </w:rPr>
        <w:t>Read the following</w:t>
      </w:r>
    </w:p>
    <w:p w:rsidR="00AD7E0D" w:rsidRDefault="00AD7E0D" w:rsidP="00AD7E0D">
      <w:pPr>
        <w:tabs>
          <w:tab w:val="left" w:pos="90"/>
          <w:tab w:val="left" w:pos="720"/>
        </w:tabs>
        <w:spacing w:after="0"/>
        <w:rPr>
          <w:rFonts w:ascii="Times New Roman" w:hAnsi="Times New Roman" w:cs="Times New Roman"/>
          <w:b/>
          <w:sz w:val="24"/>
          <w:szCs w:val="24"/>
        </w:rPr>
      </w:pPr>
    </w:p>
    <w:p w:rsidR="00AD7E0D" w:rsidRDefault="00AD7E0D" w:rsidP="00AD7E0D">
      <w:pPr>
        <w:spacing w:after="0" w:line="240" w:lineRule="auto"/>
        <w:ind w:left="709" w:hanging="1277"/>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Ref</w:t>
      </w:r>
      <w:r>
        <w:rPr>
          <w:rFonts w:ascii="Times New Roman" w:hAnsi="Times New Roman" w:cs="Times New Roman"/>
          <w:sz w:val="24"/>
          <w:szCs w:val="24"/>
        </w:rPr>
        <w:t xml:space="preserve"> :-1. T.O.O.(CE-Projects-1) Ms.No. 16, dated. 06.02.2016</w:t>
      </w:r>
    </w:p>
    <w:p w:rsidR="00AD7E0D" w:rsidRDefault="00AD7E0D" w:rsidP="00AD7E0D">
      <w:pPr>
        <w:spacing w:after="0" w:line="240" w:lineRule="auto"/>
        <w:ind w:left="1134" w:hanging="1701"/>
        <w:rPr>
          <w:rFonts w:ascii="Times New Roman" w:hAnsi="Times New Roman" w:cs="Times New Roman"/>
          <w:sz w:val="24"/>
          <w:szCs w:val="24"/>
        </w:rPr>
      </w:pPr>
      <w:r>
        <w:rPr>
          <w:rFonts w:ascii="Times New Roman" w:hAnsi="Times New Roman" w:cs="Times New Roman"/>
          <w:b/>
          <w:sz w:val="24"/>
          <w:szCs w:val="24"/>
        </w:rPr>
        <w:t xml:space="preserve">                          </w:t>
      </w:r>
      <w:r w:rsidRPr="00B31DCF">
        <w:rPr>
          <w:rFonts w:ascii="Times New Roman" w:hAnsi="Times New Roman" w:cs="Times New Roman"/>
          <w:sz w:val="24"/>
          <w:szCs w:val="24"/>
        </w:rPr>
        <w:t>2</w:t>
      </w:r>
      <w:r>
        <w:rPr>
          <w:rFonts w:ascii="Times New Roman" w:hAnsi="Times New Roman" w:cs="Times New Roman"/>
          <w:b/>
          <w:sz w:val="24"/>
          <w:szCs w:val="24"/>
        </w:rPr>
        <w:t>.</w:t>
      </w:r>
      <w:r>
        <w:rPr>
          <w:rFonts w:ascii="Times New Roman" w:hAnsi="Times New Roman" w:cs="Times New Roman"/>
          <w:sz w:val="24"/>
          <w:szCs w:val="24"/>
        </w:rPr>
        <w:t xml:space="preserve"> Memo No. CE/Trans/SE/Constn/DE2/ADE1/D.No.157/2015, Dt.06.02.2016   </w:t>
      </w:r>
    </w:p>
    <w:p w:rsidR="00AD7E0D" w:rsidRDefault="00AD7E0D" w:rsidP="00AD7E0D">
      <w:pPr>
        <w:tabs>
          <w:tab w:val="left" w:pos="90"/>
          <w:tab w:val="left" w:pos="720"/>
        </w:tabs>
        <w:spacing w:after="0" w:line="240" w:lineRule="auto"/>
        <w:ind w:left="811" w:hanging="539"/>
        <w:rPr>
          <w:rFonts w:ascii="Times New Roman" w:hAnsi="Times New Roman" w:cs="Times New Roman"/>
          <w:sz w:val="24"/>
          <w:szCs w:val="24"/>
        </w:rPr>
      </w:pPr>
      <w:r>
        <w:rPr>
          <w:rFonts w:ascii="Times New Roman" w:hAnsi="Times New Roman" w:cs="Times New Roman"/>
          <w:sz w:val="24"/>
          <w:szCs w:val="24"/>
        </w:rPr>
        <w:t xml:space="preserve">            3.</w:t>
      </w:r>
      <w:r w:rsidRPr="00B31DCF">
        <w:rPr>
          <w:rFonts w:ascii="Times New Roman" w:hAnsi="Times New Roman" w:cs="Times New Roman"/>
          <w:sz w:val="24"/>
          <w:szCs w:val="24"/>
        </w:rPr>
        <w:t xml:space="preserve"> </w:t>
      </w:r>
      <w:r>
        <w:rPr>
          <w:rFonts w:ascii="Times New Roman" w:hAnsi="Times New Roman" w:cs="Times New Roman"/>
          <w:sz w:val="24"/>
          <w:szCs w:val="24"/>
        </w:rPr>
        <w:t xml:space="preserve">Lr.No.CE/RZ/Hyd/DE(T)/ADE(T)/AE(T)1/F/D.No. 142/18, Dt. 11.04.2018                                              </w:t>
      </w:r>
    </w:p>
    <w:p w:rsidR="00AD7E0D" w:rsidRDefault="00AD7E0D" w:rsidP="00AD7E0D">
      <w:pPr>
        <w:tabs>
          <w:tab w:val="left" w:pos="90"/>
          <w:tab w:val="left" w:pos="720"/>
        </w:tabs>
        <w:spacing w:after="0" w:line="240" w:lineRule="auto"/>
        <w:ind w:left="811" w:hanging="539"/>
        <w:rPr>
          <w:rFonts w:ascii="Times New Roman" w:hAnsi="Times New Roman" w:cs="Times New Roman"/>
          <w:sz w:val="24"/>
          <w:szCs w:val="24"/>
        </w:rPr>
      </w:pPr>
      <w:r>
        <w:rPr>
          <w:rFonts w:ascii="Times New Roman" w:hAnsi="Times New Roman" w:cs="Times New Roman"/>
          <w:sz w:val="24"/>
          <w:szCs w:val="24"/>
        </w:rPr>
        <w:t xml:space="preserve"> </w:t>
      </w:r>
    </w:p>
    <w:p w:rsidR="00AD7E0D" w:rsidRDefault="00AD7E0D" w:rsidP="00AD7E0D">
      <w:pPr>
        <w:tabs>
          <w:tab w:val="left" w:pos="90"/>
          <w:tab w:val="left" w:pos="720"/>
        </w:tabs>
        <w:spacing w:after="0" w:line="240" w:lineRule="auto"/>
        <w:ind w:left="811" w:hanging="539"/>
        <w:rPr>
          <w:rFonts w:ascii="Times New Roman" w:hAnsi="Times New Roman" w:cs="Times New Roman"/>
          <w:sz w:val="24"/>
          <w:szCs w:val="24"/>
        </w:rPr>
      </w:pPr>
      <w:r>
        <w:rPr>
          <w:rFonts w:ascii="Times New Roman" w:hAnsi="Times New Roman" w:cs="Times New Roman"/>
          <w:sz w:val="24"/>
          <w:szCs w:val="24"/>
        </w:rPr>
        <w:t xml:space="preserve">                                                     ****</w:t>
      </w:r>
    </w:p>
    <w:p w:rsidR="00AD7E0D" w:rsidRPr="00EA4ACB" w:rsidRDefault="00AD7E0D" w:rsidP="00AD7E0D">
      <w:pPr>
        <w:tabs>
          <w:tab w:val="left" w:pos="90"/>
          <w:tab w:val="left" w:pos="720"/>
        </w:tabs>
        <w:spacing w:after="0" w:line="240" w:lineRule="auto"/>
        <w:ind w:left="811" w:hanging="539"/>
        <w:rPr>
          <w:rFonts w:ascii="Times New Roman" w:hAnsi="Times New Roman" w:cs="Times New Roman"/>
          <w:sz w:val="8"/>
          <w:szCs w:val="24"/>
        </w:rPr>
      </w:pPr>
    </w:p>
    <w:p w:rsidR="00AD7E0D" w:rsidRDefault="00AD7E0D" w:rsidP="00AD7E0D">
      <w:pPr>
        <w:pStyle w:val="ListParagraph"/>
        <w:numPr>
          <w:ilvl w:val="0"/>
          <w:numId w:val="1"/>
        </w:numPr>
        <w:tabs>
          <w:tab w:val="left" w:pos="0"/>
          <w:tab w:val="left" w:pos="720"/>
        </w:tabs>
        <w:spacing w:after="0"/>
        <w:ind w:left="0" w:firstLine="0"/>
        <w:jc w:val="both"/>
        <w:rPr>
          <w:rFonts w:ascii="Times New Roman" w:hAnsi="Times New Roman" w:cs="Times New Roman"/>
          <w:sz w:val="24"/>
          <w:szCs w:val="24"/>
        </w:rPr>
      </w:pPr>
      <w:r w:rsidRPr="00F8667D">
        <w:rPr>
          <w:rFonts w:ascii="Times New Roman" w:hAnsi="Times New Roman" w:cs="Times New Roman"/>
          <w:sz w:val="24"/>
          <w:szCs w:val="24"/>
        </w:rPr>
        <w:t>Vide reference 1</w:t>
      </w:r>
      <w:r w:rsidRPr="00F8667D">
        <w:rPr>
          <w:rFonts w:ascii="Times New Roman" w:hAnsi="Times New Roman" w:cs="Times New Roman"/>
          <w:sz w:val="24"/>
          <w:szCs w:val="24"/>
          <w:vertAlign w:val="superscript"/>
        </w:rPr>
        <w:t>st</w:t>
      </w:r>
      <w:r w:rsidRPr="00F8667D">
        <w:rPr>
          <w:rFonts w:ascii="Times New Roman" w:hAnsi="Times New Roman" w:cs="Times New Roman"/>
          <w:sz w:val="24"/>
          <w:szCs w:val="24"/>
        </w:rPr>
        <w:t xml:space="preserve"> cited </w:t>
      </w:r>
      <w:r>
        <w:rPr>
          <w:rFonts w:ascii="Times New Roman" w:hAnsi="Times New Roman" w:cs="Times New Roman"/>
          <w:sz w:val="24"/>
          <w:szCs w:val="24"/>
        </w:rPr>
        <w:t>authorization accorded for acquisition of land from pattedars in Sy No. 68 and 69 to an extent of Ac. 19.08 Gts of Konetipur village, Vangoor Mandal of Mahabubnagar district and assigned land to an extent of Ac.12.00 Gts in Sy No. 221/1 of Sarvareddy pally village of Vangoor Mandal (Total Ac.31.08 gts) @ Rs. 5,70,000/- per acre for construction of 400 KV features at existing 220 KV Substation at Dindi.</w:t>
      </w:r>
      <w:r w:rsidRPr="00F8667D">
        <w:rPr>
          <w:rFonts w:ascii="Times New Roman" w:hAnsi="Times New Roman" w:cs="Times New Roman"/>
          <w:sz w:val="24"/>
          <w:szCs w:val="24"/>
        </w:rPr>
        <w:t xml:space="preserve"> </w:t>
      </w:r>
    </w:p>
    <w:p w:rsidR="00AD7E0D" w:rsidRPr="000D103E" w:rsidRDefault="00AD7E0D" w:rsidP="00AD7E0D">
      <w:pPr>
        <w:pStyle w:val="ListParagraph"/>
        <w:tabs>
          <w:tab w:val="left" w:pos="0"/>
          <w:tab w:val="left" w:pos="720"/>
        </w:tabs>
        <w:spacing w:after="0"/>
        <w:ind w:left="0"/>
        <w:jc w:val="both"/>
        <w:rPr>
          <w:rFonts w:ascii="Times New Roman" w:hAnsi="Times New Roman" w:cs="Times New Roman"/>
          <w:sz w:val="12"/>
          <w:szCs w:val="24"/>
        </w:rPr>
      </w:pPr>
      <w:r w:rsidRPr="00F8667D">
        <w:rPr>
          <w:rFonts w:ascii="Times New Roman" w:hAnsi="Times New Roman" w:cs="Times New Roman"/>
          <w:sz w:val="24"/>
          <w:szCs w:val="24"/>
        </w:rPr>
        <w:t xml:space="preserve"> </w:t>
      </w:r>
    </w:p>
    <w:p w:rsidR="00AD7E0D" w:rsidRDefault="00AD7E0D" w:rsidP="00AD7E0D">
      <w:pPr>
        <w:tabs>
          <w:tab w:val="left" w:pos="0"/>
          <w:tab w:val="left" w:pos="90"/>
        </w:tabs>
        <w:spacing w:after="0"/>
        <w:jc w:val="both"/>
        <w:rPr>
          <w:rFonts w:ascii="Times New Roman" w:hAnsi="Times New Roman" w:cs="Times New Roman"/>
          <w:sz w:val="24"/>
          <w:szCs w:val="24"/>
        </w:rPr>
      </w:pPr>
      <w:r>
        <w:rPr>
          <w:rFonts w:ascii="Times New Roman" w:hAnsi="Times New Roman" w:cs="Times New Roman"/>
          <w:sz w:val="24"/>
          <w:szCs w:val="24"/>
        </w:rPr>
        <w:t xml:space="preserve">2.        The 220 KV Switching Station at Dindi is converted into 400/220 KV Substation to meet 9 hours and 24 hours agriculture supply loads in the area. For this purpose, two 220 KV DC lines are proposed to 220 KV Nagarkurnool and 220 KV K.M pally Substation.  These lines have to cross 400 KV PGCL line which is passing partly in 400 KV SS premises and remaining adjacent to compound wall. </w:t>
      </w:r>
    </w:p>
    <w:p w:rsidR="00AD7E0D" w:rsidRPr="00AB0D7A" w:rsidRDefault="00AD7E0D" w:rsidP="00AD7E0D">
      <w:pPr>
        <w:tabs>
          <w:tab w:val="left" w:pos="0"/>
          <w:tab w:val="left" w:pos="90"/>
        </w:tabs>
        <w:spacing w:after="0"/>
        <w:jc w:val="both"/>
        <w:rPr>
          <w:rFonts w:ascii="Times New Roman" w:hAnsi="Times New Roman" w:cs="Times New Roman"/>
          <w:sz w:val="14"/>
          <w:szCs w:val="24"/>
        </w:rPr>
      </w:pPr>
    </w:p>
    <w:p w:rsidR="00AD7E0D" w:rsidRDefault="00AD7E0D" w:rsidP="00AD7E0D">
      <w:pPr>
        <w:tabs>
          <w:tab w:val="left" w:pos="0"/>
          <w:tab w:val="left" w:pos="90"/>
        </w:tabs>
        <w:spacing w:after="0"/>
        <w:jc w:val="both"/>
        <w:rPr>
          <w:rFonts w:ascii="Times New Roman" w:hAnsi="Times New Roman" w:cs="Times New Roman"/>
          <w:sz w:val="24"/>
          <w:szCs w:val="24"/>
        </w:rPr>
      </w:pPr>
      <w:r>
        <w:rPr>
          <w:rFonts w:ascii="Times New Roman" w:hAnsi="Times New Roman" w:cs="Times New Roman"/>
          <w:sz w:val="24"/>
          <w:szCs w:val="24"/>
        </w:rPr>
        <w:t xml:space="preserve"> 3.    To execute this work a land of 2.00 acres adjacent to 400/220 KV Substation, Dindi has to be procured. The land owner Sri Mabbu Baswaiah has already given 4.00 acres out of 6.00 acres to TSTRANSCO for construction of 400 KV features at 220 KV Switching Station, Dindi.  Now he has given consent to sell remaining 2.00 acres of land in Sy No 221 &amp; 221/a of Sarvareddy pally village of Vangoor Mandal at Rs.5,70,000/-  per acre for take-off arrangements of 220 KV lines from 400/220 KV Dindi Substation to Nagarkurnool.</w:t>
      </w:r>
    </w:p>
    <w:p w:rsidR="00AD7E0D" w:rsidRPr="000D103E" w:rsidRDefault="00AD7E0D" w:rsidP="00AD7E0D">
      <w:pPr>
        <w:tabs>
          <w:tab w:val="left" w:pos="0"/>
          <w:tab w:val="left" w:pos="720"/>
        </w:tabs>
        <w:spacing w:after="0"/>
        <w:jc w:val="both"/>
        <w:rPr>
          <w:rFonts w:ascii="Times New Roman" w:hAnsi="Times New Roman" w:cs="Times New Roman"/>
          <w:sz w:val="18"/>
          <w:szCs w:val="24"/>
        </w:rPr>
      </w:pPr>
    </w:p>
    <w:p w:rsidR="00AD7E0D" w:rsidRDefault="00AD7E0D" w:rsidP="00AD7E0D">
      <w:pPr>
        <w:tabs>
          <w:tab w:val="left" w:pos="0"/>
          <w:tab w:val="left" w:pos="90"/>
        </w:tabs>
        <w:spacing w:after="0"/>
        <w:jc w:val="both"/>
        <w:rPr>
          <w:rFonts w:ascii="Times New Roman" w:hAnsi="Times New Roman" w:cs="Times New Roman"/>
          <w:sz w:val="24"/>
          <w:szCs w:val="24"/>
        </w:rPr>
      </w:pPr>
      <w:r>
        <w:rPr>
          <w:rFonts w:ascii="Times New Roman" w:hAnsi="Times New Roman" w:cs="Times New Roman"/>
          <w:sz w:val="24"/>
          <w:szCs w:val="24"/>
        </w:rPr>
        <w:t xml:space="preserve">4.        </w:t>
      </w:r>
      <w:r w:rsidRPr="00657D32">
        <w:rPr>
          <w:rFonts w:ascii="Times New Roman" w:hAnsi="Times New Roman" w:cs="Times New Roman"/>
          <w:sz w:val="24"/>
          <w:szCs w:val="24"/>
        </w:rPr>
        <w:t xml:space="preserve">After careful consideration of the above  proposal, </w:t>
      </w:r>
      <w:r>
        <w:rPr>
          <w:rFonts w:ascii="Times New Roman" w:hAnsi="Times New Roman" w:cs="Times New Roman"/>
          <w:sz w:val="24"/>
          <w:szCs w:val="24"/>
        </w:rPr>
        <w:t xml:space="preserve">the </w:t>
      </w:r>
      <w:r w:rsidRPr="00657D32">
        <w:rPr>
          <w:rFonts w:ascii="Times New Roman" w:hAnsi="Times New Roman" w:cs="Times New Roman"/>
          <w:sz w:val="24"/>
          <w:szCs w:val="24"/>
        </w:rPr>
        <w:t xml:space="preserve">TS TRANSCO  hereby authorise the Superintending Engineer, OMC Circle, </w:t>
      </w:r>
      <w:r>
        <w:rPr>
          <w:rFonts w:ascii="Times New Roman" w:hAnsi="Times New Roman" w:cs="Times New Roman"/>
          <w:sz w:val="24"/>
          <w:szCs w:val="24"/>
        </w:rPr>
        <w:t>Mahabubnagar</w:t>
      </w:r>
      <w:r w:rsidRPr="00657D32">
        <w:rPr>
          <w:rFonts w:ascii="Times New Roman" w:hAnsi="Times New Roman" w:cs="Times New Roman"/>
          <w:sz w:val="24"/>
          <w:szCs w:val="24"/>
        </w:rPr>
        <w:t xml:space="preserve"> </w:t>
      </w:r>
      <w:r>
        <w:rPr>
          <w:rFonts w:ascii="Times New Roman" w:hAnsi="Times New Roman" w:cs="Times New Roman"/>
          <w:sz w:val="24"/>
          <w:szCs w:val="24"/>
        </w:rPr>
        <w:t>for making payment of Rs.11,40,000/-</w:t>
      </w:r>
      <w:r w:rsidRPr="00657D32">
        <w:rPr>
          <w:rFonts w:ascii="Times New Roman" w:hAnsi="Times New Roman" w:cs="Times New Roman"/>
          <w:sz w:val="24"/>
          <w:szCs w:val="24"/>
        </w:rPr>
        <w:t xml:space="preserve">(Rupees </w:t>
      </w:r>
      <w:r>
        <w:rPr>
          <w:rFonts w:ascii="Times New Roman" w:hAnsi="Times New Roman" w:cs="Times New Roman"/>
          <w:sz w:val="24"/>
          <w:szCs w:val="24"/>
        </w:rPr>
        <w:t xml:space="preserve">Eleven </w:t>
      </w:r>
      <w:r w:rsidRPr="00657D32">
        <w:rPr>
          <w:rFonts w:ascii="Times New Roman" w:hAnsi="Times New Roman" w:cs="Times New Roman"/>
          <w:sz w:val="24"/>
          <w:szCs w:val="24"/>
        </w:rPr>
        <w:t xml:space="preserve">Lakhs </w:t>
      </w:r>
      <w:r>
        <w:rPr>
          <w:rFonts w:ascii="Times New Roman" w:hAnsi="Times New Roman" w:cs="Times New Roman"/>
          <w:sz w:val="24"/>
          <w:szCs w:val="24"/>
        </w:rPr>
        <w:t xml:space="preserve">Forty Thousands </w:t>
      </w:r>
      <w:r w:rsidRPr="00657D32">
        <w:rPr>
          <w:rFonts w:ascii="Times New Roman" w:hAnsi="Times New Roman" w:cs="Times New Roman"/>
          <w:sz w:val="24"/>
          <w:szCs w:val="24"/>
        </w:rPr>
        <w:t xml:space="preserve">Only) </w:t>
      </w:r>
      <w:r>
        <w:rPr>
          <w:rFonts w:ascii="Times New Roman" w:hAnsi="Times New Roman" w:cs="Times New Roman"/>
          <w:sz w:val="24"/>
          <w:szCs w:val="24"/>
        </w:rPr>
        <w:t>for purchase of additional land  to an extent of 2.00 acres @ Rs.5,70,000/-  per acre in Sy No. 221 of Sarvareddy pally village of Vangoor Mandal for take-off arrangements of 220 KV lines from 400/220 KV Dindi Substation to Nagarkurnool.</w:t>
      </w:r>
    </w:p>
    <w:p w:rsidR="00AD7E0D" w:rsidRPr="0017294F" w:rsidRDefault="00AD7E0D" w:rsidP="00AD7E0D">
      <w:pPr>
        <w:tabs>
          <w:tab w:val="left" w:pos="0"/>
        </w:tabs>
        <w:jc w:val="both"/>
        <w:rPr>
          <w:rFonts w:ascii="Times New Roman" w:hAnsi="Times New Roman" w:cs="Times New Roman"/>
          <w:sz w:val="8"/>
          <w:szCs w:val="24"/>
        </w:rPr>
      </w:pPr>
    </w:p>
    <w:p w:rsidR="00AD7E0D" w:rsidRDefault="00AD7E0D" w:rsidP="00AD7E0D">
      <w:pPr>
        <w:tabs>
          <w:tab w:val="left" w:pos="0"/>
          <w:tab w:val="left" w:pos="90"/>
        </w:tabs>
        <w:spacing w:after="0"/>
        <w:jc w:val="both"/>
        <w:rPr>
          <w:rFonts w:ascii="Times New Roman" w:hAnsi="Times New Roman" w:cs="Times New Roman"/>
          <w:sz w:val="24"/>
          <w:szCs w:val="24"/>
        </w:rPr>
      </w:pPr>
      <w:r>
        <w:rPr>
          <w:rFonts w:ascii="Times New Roman" w:hAnsi="Times New Roman" w:cs="Times New Roman"/>
          <w:sz w:val="24"/>
          <w:szCs w:val="24"/>
        </w:rPr>
        <w:t xml:space="preserve">5.      The Expenditure for an amount of Rs.11,40,000/- </w:t>
      </w:r>
      <w:r w:rsidRPr="00657D32">
        <w:rPr>
          <w:rFonts w:ascii="Times New Roman" w:hAnsi="Times New Roman" w:cs="Times New Roman"/>
          <w:sz w:val="24"/>
          <w:szCs w:val="24"/>
        </w:rPr>
        <w:t xml:space="preserve">(Rupees </w:t>
      </w:r>
      <w:r>
        <w:rPr>
          <w:rFonts w:ascii="Times New Roman" w:hAnsi="Times New Roman" w:cs="Times New Roman"/>
          <w:sz w:val="24"/>
          <w:szCs w:val="24"/>
        </w:rPr>
        <w:t xml:space="preserve">Eleven </w:t>
      </w:r>
      <w:r w:rsidRPr="00657D32">
        <w:rPr>
          <w:rFonts w:ascii="Times New Roman" w:hAnsi="Times New Roman" w:cs="Times New Roman"/>
          <w:sz w:val="24"/>
          <w:szCs w:val="24"/>
        </w:rPr>
        <w:t xml:space="preserve">Lakhs </w:t>
      </w:r>
      <w:r>
        <w:rPr>
          <w:rFonts w:ascii="Times New Roman" w:hAnsi="Times New Roman" w:cs="Times New Roman"/>
          <w:sz w:val="24"/>
          <w:szCs w:val="24"/>
        </w:rPr>
        <w:t xml:space="preserve">Forty Thousands </w:t>
      </w:r>
      <w:r w:rsidRPr="00657D32">
        <w:rPr>
          <w:rFonts w:ascii="Times New Roman" w:hAnsi="Times New Roman" w:cs="Times New Roman"/>
          <w:sz w:val="24"/>
          <w:szCs w:val="24"/>
        </w:rPr>
        <w:t xml:space="preserve">Only) </w:t>
      </w:r>
      <w:r>
        <w:rPr>
          <w:rFonts w:ascii="Times New Roman" w:hAnsi="Times New Roman" w:cs="Times New Roman"/>
          <w:sz w:val="24"/>
          <w:szCs w:val="24"/>
        </w:rPr>
        <w:t>shall be met from the 3% Contingencies provided in the Technical Sanction issued for “Erection of 220 KV features at 132/33 KV Nagarkurnool Substation and erection of 220 KV DC line from 400 KV Substation Dindi to proposed 220 KV SS Nagar Kurnool”.</w:t>
      </w:r>
    </w:p>
    <w:p w:rsidR="00AD7E0D" w:rsidRDefault="00AD7E0D" w:rsidP="00AD7E0D">
      <w:pPr>
        <w:pStyle w:val="ListParagraph"/>
        <w:tabs>
          <w:tab w:val="left" w:pos="0"/>
        </w:tabs>
        <w:spacing w:after="240"/>
        <w:ind w:left="0"/>
        <w:jc w:val="both"/>
        <w:rPr>
          <w:rFonts w:ascii="Times New Roman" w:hAnsi="Times New Roman" w:cs="Times New Roman"/>
          <w:sz w:val="24"/>
          <w:szCs w:val="24"/>
        </w:rPr>
      </w:pPr>
    </w:p>
    <w:p w:rsidR="00AD7E0D" w:rsidRDefault="00AD7E0D" w:rsidP="00AD7E0D">
      <w:pPr>
        <w:pStyle w:val="ListParagraph"/>
        <w:tabs>
          <w:tab w:val="left" w:pos="0"/>
        </w:tabs>
        <w:spacing w:after="240"/>
        <w:ind w:left="0"/>
        <w:jc w:val="both"/>
        <w:rPr>
          <w:rFonts w:ascii="Times New Roman" w:hAnsi="Times New Roman" w:cs="Times New Roman"/>
          <w:sz w:val="24"/>
          <w:szCs w:val="24"/>
        </w:rPr>
      </w:pPr>
    </w:p>
    <w:p w:rsidR="00AD7E0D" w:rsidRDefault="00AD7E0D" w:rsidP="00AD7E0D">
      <w:pPr>
        <w:pStyle w:val="ListParagraph"/>
        <w:tabs>
          <w:tab w:val="left" w:pos="567"/>
        </w:tabs>
        <w:spacing w:after="240"/>
        <w:ind w:left="0"/>
        <w:jc w:val="both"/>
        <w:rPr>
          <w:rFonts w:ascii="Times New Roman" w:hAnsi="Times New Roman" w:cs="Times New Roman"/>
          <w:sz w:val="24"/>
          <w:szCs w:val="24"/>
        </w:rPr>
      </w:pPr>
      <w:r>
        <w:rPr>
          <w:rFonts w:ascii="Times New Roman" w:hAnsi="Times New Roman" w:cs="Times New Roman"/>
          <w:sz w:val="24"/>
          <w:szCs w:val="24"/>
        </w:rPr>
        <w:t>6.         This order is issued with the concurrence of the Joint Managing D</w:t>
      </w:r>
      <w:r w:rsidR="00CD4CE5">
        <w:rPr>
          <w:rFonts w:ascii="Times New Roman" w:hAnsi="Times New Roman" w:cs="Times New Roman"/>
          <w:sz w:val="24"/>
          <w:szCs w:val="24"/>
        </w:rPr>
        <w:t xml:space="preserve">irector, vide Regd. No.  2050, </w:t>
      </w:r>
      <w:r>
        <w:rPr>
          <w:rFonts w:ascii="Times New Roman" w:hAnsi="Times New Roman" w:cs="Times New Roman"/>
          <w:sz w:val="24"/>
          <w:szCs w:val="24"/>
        </w:rPr>
        <w:t>Dated. 30.04 .2018.</w:t>
      </w:r>
    </w:p>
    <w:p w:rsidR="00AD7E0D" w:rsidRDefault="00AD7E0D" w:rsidP="00AD7E0D">
      <w:pPr>
        <w:pStyle w:val="ListParagraph"/>
        <w:spacing w:after="240"/>
        <w:ind w:left="0"/>
        <w:jc w:val="both"/>
        <w:rPr>
          <w:rFonts w:ascii="Times New Roman" w:hAnsi="Times New Roman" w:cs="Times New Roman"/>
          <w:sz w:val="24"/>
          <w:szCs w:val="24"/>
        </w:rPr>
      </w:pPr>
    </w:p>
    <w:p w:rsidR="00AD7E0D" w:rsidRDefault="00AD7E0D" w:rsidP="00AD7E0D">
      <w:pPr>
        <w:pStyle w:val="ListParagraph"/>
        <w:tabs>
          <w:tab w:val="left" w:pos="142"/>
        </w:tabs>
        <w:spacing w:after="240"/>
        <w:ind w:left="142" w:hanging="142"/>
        <w:jc w:val="both"/>
        <w:rPr>
          <w:rFonts w:ascii="Times New Roman" w:hAnsi="Times New Roman" w:cs="Times New Roman"/>
          <w:sz w:val="24"/>
          <w:szCs w:val="24"/>
        </w:rPr>
      </w:pPr>
      <w:r>
        <w:rPr>
          <w:rFonts w:ascii="Times New Roman" w:hAnsi="Times New Roman" w:cs="Times New Roman"/>
          <w:sz w:val="24"/>
          <w:szCs w:val="24"/>
        </w:rPr>
        <w:t xml:space="preserve">7.        These orders are also available on TSTRANSCO Website and can be accessed at the address </w:t>
      </w:r>
      <w:hyperlink r:id="rId5" w:history="1">
        <w:r>
          <w:rPr>
            <w:rStyle w:val="Hyperlink"/>
            <w:rFonts w:ascii="Times New Roman" w:hAnsi="Times New Roman" w:cs="Times New Roman"/>
            <w:sz w:val="24"/>
            <w:szCs w:val="24"/>
          </w:rPr>
          <w:t>http://www.transco.telangana.gov.in</w:t>
        </w:r>
      </w:hyperlink>
      <w:r>
        <w:rPr>
          <w:rFonts w:ascii="Times New Roman" w:hAnsi="Times New Roman" w:cs="Times New Roman"/>
          <w:sz w:val="24"/>
          <w:szCs w:val="24"/>
        </w:rPr>
        <w:t>.</w:t>
      </w:r>
    </w:p>
    <w:p w:rsidR="00AD7E0D" w:rsidRDefault="00AD7E0D" w:rsidP="00AD7E0D">
      <w:pPr>
        <w:pStyle w:val="ListParagraph"/>
        <w:tabs>
          <w:tab w:val="left" w:pos="0"/>
          <w:tab w:val="left" w:pos="90"/>
        </w:tabs>
        <w:spacing w:after="240"/>
        <w:ind w:left="0"/>
        <w:jc w:val="both"/>
        <w:rPr>
          <w:rFonts w:ascii="Times New Roman" w:hAnsi="Times New Roman" w:cs="Times New Roman"/>
          <w:sz w:val="24"/>
          <w:szCs w:val="24"/>
        </w:rPr>
      </w:pPr>
    </w:p>
    <w:p w:rsidR="00AD7E0D" w:rsidRDefault="00AD7E0D" w:rsidP="00AD7E0D">
      <w:pPr>
        <w:spacing w:after="240"/>
        <w:ind w:right="-706"/>
        <w:rPr>
          <w:rFonts w:ascii="Times New Roman" w:hAnsi="Times New Roman" w:cs="Times New Roman"/>
          <w:b/>
          <w:bCs/>
          <w:sz w:val="20"/>
          <w:szCs w:val="20"/>
          <w:u w:val="single"/>
        </w:rPr>
      </w:pPr>
      <w:r>
        <w:rPr>
          <w:rFonts w:ascii="Times New Roman" w:hAnsi="Times New Roman" w:cs="Times New Roman"/>
          <w:b/>
          <w:sz w:val="20"/>
          <w:szCs w:val="20"/>
          <w:lang w:val="en-US"/>
        </w:rPr>
        <w:t xml:space="preserve"> </w:t>
      </w:r>
      <w:r>
        <w:rPr>
          <w:rFonts w:ascii="Times New Roman" w:hAnsi="Times New Roman" w:cs="Times New Roman"/>
          <w:b/>
          <w:bCs/>
          <w:sz w:val="20"/>
          <w:szCs w:val="20"/>
          <w:u w:val="single"/>
        </w:rPr>
        <w:t>BY ORDER AND IN THE NAME OF TRANSMISSION CORPORATION OF TELANGANA LIMITED</w:t>
      </w:r>
    </w:p>
    <w:p w:rsidR="003F7221" w:rsidRDefault="003F7221" w:rsidP="00E25384">
      <w:pPr>
        <w:spacing w:after="0" w:line="240" w:lineRule="auto"/>
        <w:ind w:left="3600" w:firstLine="720"/>
        <w:jc w:val="center"/>
        <w:rPr>
          <w:rFonts w:ascii="Times New Roman" w:hAnsi="Times New Roman" w:cs="Times New Roman"/>
          <w:b/>
          <w:sz w:val="24"/>
          <w:szCs w:val="24"/>
        </w:rPr>
      </w:pPr>
      <w:r>
        <w:rPr>
          <w:rFonts w:ascii="Times New Roman" w:hAnsi="Times New Roman" w:cs="Times New Roman"/>
          <w:b/>
          <w:sz w:val="24"/>
          <w:szCs w:val="24"/>
        </w:rPr>
        <w:t>Sd/-</w:t>
      </w:r>
    </w:p>
    <w:p w:rsidR="00AD7E0D" w:rsidRDefault="00D80B50" w:rsidP="00AD7E0D">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D.PRABHAKAR RAO</w:t>
      </w:r>
      <w:r w:rsidR="00AD7E0D">
        <w:rPr>
          <w:rFonts w:ascii="Times New Roman" w:hAnsi="Times New Roman" w:cs="Times New Roman"/>
          <w:b/>
          <w:sz w:val="24"/>
          <w:szCs w:val="24"/>
        </w:rPr>
        <w:tab/>
      </w:r>
      <w:r w:rsidR="00AD7E0D">
        <w:rPr>
          <w:rFonts w:ascii="Times New Roman" w:hAnsi="Times New Roman" w:cs="Times New Roman"/>
          <w:b/>
          <w:sz w:val="24"/>
          <w:szCs w:val="24"/>
        </w:rPr>
        <w:tab/>
      </w:r>
    </w:p>
    <w:p w:rsidR="00AD7E0D" w:rsidRDefault="00AD7E0D" w:rsidP="00AD7E0D">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          CHAIRMAN &amp; MANAGING DIRECTOR</w:t>
      </w:r>
      <w:r>
        <w:rPr>
          <w:rFonts w:ascii="Times New Roman" w:hAnsi="Times New Roman" w:cs="Times New Roman"/>
          <w:b/>
          <w:sz w:val="24"/>
          <w:szCs w:val="24"/>
        </w:rPr>
        <w:tab/>
      </w:r>
    </w:p>
    <w:p w:rsidR="00AD7E0D" w:rsidRDefault="00AD7E0D" w:rsidP="00AD7E0D">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TSTRANSCO</w:t>
      </w:r>
      <w:r>
        <w:rPr>
          <w:rFonts w:ascii="Times New Roman" w:hAnsi="Times New Roman" w:cs="Times New Roman"/>
          <w:sz w:val="24"/>
          <w:szCs w:val="24"/>
        </w:rPr>
        <w:tab/>
        <w:t xml:space="preserve"> </w:t>
      </w:r>
    </w:p>
    <w:p w:rsidR="00AD7E0D" w:rsidRDefault="00AD7E0D" w:rsidP="00AD7E0D">
      <w:pPr>
        <w:spacing w:after="0" w:line="240" w:lineRule="auto"/>
        <w:rPr>
          <w:rFonts w:ascii="Times New Roman" w:hAnsi="Times New Roman" w:cs="Times New Roman"/>
          <w:sz w:val="24"/>
          <w:szCs w:val="24"/>
        </w:rPr>
      </w:pPr>
    </w:p>
    <w:p w:rsidR="00AD7E0D" w:rsidRDefault="00AD7E0D" w:rsidP="00AD7E0D">
      <w:pPr>
        <w:spacing w:after="0" w:line="240" w:lineRule="auto"/>
        <w:jc w:val="righ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AD7E0D" w:rsidRDefault="00AD7E0D" w:rsidP="00AD7E0D">
      <w:pPr>
        <w:spacing w:after="0" w:line="240" w:lineRule="auto"/>
        <w:jc w:val="both"/>
        <w:rPr>
          <w:rFonts w:ascii="Times New Roman" w:hAnsi="Times New Roman" w:cs="Times New Roman"/>
          <w:sz w:val="24"/>
          <w:szCs w:val="24"/>
        </w:rPr>
      </w:pPr>
      <w:r w:rsidRPr="00B0590E">
        <w:rPr>
          <w:rFonts w:ascii="Times New Roman" w:hAnsi="Times New Roman" w:cs="Times New Roman"/>
          <w:b/>
          <w:sz w:val="24"/>
          <w:szCs w:val="24"/>
        </w:rPr>
        <w:t>To</w:t>
      </w:r>
    </w:p>
    <w:p w:rsidR="00AD7E0D" w:rsidRDefault="00AD7E0D" w:rsidP="00AD7E0D">
      <w:pPr>
        <w:spacing w:after="0" w:line="240" w:lineRule="auto"/>
        <w:rPr>
          <w:rFonts w:ascii="Times New Roman" w:hAnsi="Times New Roman" w:cs="Times New Roman"/>
          <w:sz w:val="24"/>
          <w:szCs w:val="24"/>
        </w:rPr>
      </w:pPr>
      <w:r>
        <w:rPr>
          <w:rFonts w:ascii="Times New Roman" w:hAnsi="Times New Roman" w:cs="Times New Roman"/>
          <w:sz w:val="24"/>
          <w:szCs w:val="24"/>
        </w:rPr>
        <w:t>The Superintending Engineer/OMC/ Mahabubnagar</w:t>
      </w:r>
    </w:p>
    <w:p w:rsidR="00AD7E0D" w:rsidRDefault="00AD7E0D" w:rsidP="00AD7E0D">
      <w:pPr>
        <w:spacing w:after="0" w:line="240" w:lineRule="auto"/>
        <w:rPr>
          <w:rFonts w:ascii="Times New Roman" w:hAnsi="Times New Roman" w:cs="Times New Roman"/>
          <w:sz w:val="24"/>
          <w:szCs w:val="24"/>
        </w:rPr>
      </w:pPr>
      <w:r w:rsidRPr="00B0590E">
        <w:rPr>
          <w:rFonts w:ascii="Times New Roman" w:hAnsi="Times New Roman" w:cs="Times New Roman"/>
          <w:b/>
          <w:sz w:val="24"/>
          <w:szCs w:val="24"/>
          <w:u w:val="single"/>
        </w:rPr>
        <w:t>Copy t</w:t>
      </w:r>
      <w:r>
        <w:rPr>
          <w:rFonts w:ascii="Times New Roman" w:hAnsi="Times New Roman" w:cs="Times New Roman"/>
          <w:sz w:val="24"/>
          <w:szCs w:val="24"/>
        </w:rPr>
        <w:t>o:</w:t>
      </w:r>
    </w:p>
    <w:p w:rsidR="00AD7E0D" w:rsidRDefault="00AD7E0D" w:rsidP="00AD7E0D">
      <w:pPr>
        <w:spacing w:after="0" w:line="240" w:lineRule="auto"/>
        <w:ind w:left="284" w:hanging="426"/>
        <w:rPr>
          <w:rFonts w:ascii="Times New Roman" w:hAnsi="Times New Roman" w:cs="Times New Roman"/>
          <w:sz w:val="24"/>
          <w:szCs w:val="24"/>
        </w:rPr>
      </w:pPr>
      <w:r>
        <w:rPr>
          <w:rFonts w:ascii="Times New Roman" w:hAnsi="Times New Roman" w:cs="Times New Roman"/>
          <w:sz w:val="24"/>
          <w:szCs w:val="24"/>
        </w:rPr>
        <w:t xml:space="preserve">  1.The Chief Engineer, Rural Zone,TS Transco, 220 KVSS, GTS Colony, Erragadda,   Hyderabad.</w:t>
      </w:r>
    </w:p>
    <w:p w:rsidR="00AD7E0D" w:rsidRDefault="00AD7E0D" w:rsidP="00AD7E0D">
      <w:pPr>
        <w:spacing w:after="0" w:line="240" w:lineRule="auto"/>
        <w:rPr>
          <w:rFonts w:ascii="Times New Roman" w:hAnsi="Times New Roman" w:cs="Times New Roman"/>
          <w:sz w:val="24"/>
          <w:szCs w:val="24"/>
        </w:rPr>
      </w:pPr>
      <w:r>
        <w:rPr>
          <w:rFonts w:ascii="Times New Roman" w:hAnsi="Times New Roman" w:cs="Times New Roman"/>
          <w:sz w:val="24"/>
          <w:szCs w:val="24"/>
        </w:rPr>
        <w:t>2. The Chief Engineer/400 KV/Vidyut Soudha/Hyderabad.</w:t>
      </w:r>
    </w:p>
    <w:p w:rsidR="00AD7E0D" w:rsidRDefault="00AD7E0D" w:rsidP="00AD7E0D">
      <w:pPr>
        <w:spacing w:after="0" w:line="240" w:lineRule="auto"/>
        <w:rPr>
          <w:rFonts w:ascii="Times New Roman" w:hAnsi="Times New Roman" w:cs="Times New Roman"/>
          <w:sz w:val="24"/>
          <w:szCs w:val="24"/>
        </w:rPr>
      </w:pPr>
      <w:r>
        <w:rPr>
          <w:rFonts w:ascii="Times New Roman" w:hAnsi="Times New Roman" w:cs="Times New Roman"/>
          <w:sz w:val="24"/>
          <w:szCs w:val="24"/>
        </w:rPr>
        <w:t>3. The Chief Engineer /SLDC/Vidyut Soudha/Hyderabad.</w:t>
      </w:r>
    </w:p>
    <w:p w:rsidR="00AD7E0D" w:rsidRDefault="00AD7E0D" w:rsidP="00AD7E0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The Executive Director (Finance), Vidyut Soudha/Hyderabad </w:t>
      </w:r>
    </w:p>
    <w:p w:rsidR="00AD7E0D" w:rsidRDefault="00AD7E0D" w:rsidP="00AD7E0D">
      <w:pPr>
        <w:spacing w:after="0" w:line="240" w:lineRule="auto"/>
        <w:rPr>
          <w:rFonts w:ascii="Times New Roman" w:hAnsi="Times New Roman" w:cs="Times New Roman"/>
          <w:sz w:val="24"/>
          <w:szCs w:val="24"/>
        </w:rPr>
      </w:pPr>
      <w:r>
        <w:rPr>
          <w:rFonts w:ascii="Times New Roman" w:hAnsi="Times New Roman" w:cs="Times New Roman"/>
          <w:sz w:val="24"/>
          <w:szCs w:val="24"/>
        </w:rPr>
        <w:t>5. The FA &amp; CCA (Accounts &amp; CFO)/Vidyut Soudha/Hyderabad.</w:t>
      </w:r>
    </w:p>
    <w:p w:rsidR="00AD7E0D" w:rsidRDefault="00AD7E0D" w:rsidP="00AD7E0D">
      <w:pPr>
        <w:spacing w:after="0" w:line="240" w:lineRule="auto"/>
        <w:rPr>
          <w:rFonts w:ascii="Times New Roman" w:hAnsi="Times New Roman" w:cs="Times New Roman"/>
          <w:sz w:val="24"/>
          <w:szCs w:val="24"/>
        </w:rPr>
      </w:pPr>
      <w:r>
        <w:rPr>
          <w:rFonts w:ascii="Times New Roman" w:hAnsi="Times New Roman" w:cs="Times New Roman"/>
          <w:sz w:val="24"/>
          <w:szCs w:val="24"/>
        </w:rPr>
        <w:t>6. The Superintending Engineer/Construction-I /Vidyut Soudha /Hyderabad.</w:t>
      </w:r>
    </w:p>
    <w:p w:rsidR="00AD7E0D" w:rsidRDefault="00AD7E0D" w:rsidP="00AD7E0D">
      <w:p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7. Personal Secretary to the Chairman &amp; Managing Director,TSTRANSCO/ Vidyut Soudha/ Hyderabad.</w:t>
      </w:r>
    </w:p>
    <w:p w:rsidR="00AD7E0D" w:rsidRDefault="00AD7E0D" w:rsidP="00AD7E0D">
      <w:pPr>
        <w:spacing w:after="0" w:line="240" w:lineRule="auto"/>
        <w:ind w:left="284" w:hanging="426"/>
        <w:rPr>
          <w:rFonts w:ascii="Times New Roman" w:hAnsi="Times New Roman" w:cs="Times New Roman"/>
          <w:sz w:val="24"/>
          <w:szCs w:val="24"/>
        </w:rPr>
      </w:pPr>
      <w:r>
        <w:rPr>
          <w:rFonts w:ascii="Times New Roman" w:hAnsi="Times New Roman" w:cs="Times New Roman"/>
          <w:sz w:val="24"/>
          <w:szCs w:val="24"/>
        </w:rPr>
        <w:t xml:space="preserve">  8.  Personal Secretary to the Joint Managing Director/Finance, Comml &amp;HRD, TSTRANSCO/  Vidyut Soudha/ Hyderabad.</w:t>
      </w:r>
    </w:p>
    <w:p w:rsidR="00AD7E0D" w:rsidRDefault="00AD7E0D" w:rsidP="00AD7E0D">
      <w:pPr>
        <w:spacing w:after="0" w:line="240" w:lineRule="auto"/>
        <w:ind w:left="284" w:hanging="426"/>
        <w:rPr>
          <w:rFonts w:ascii="Times New Roman" w:hAnsi="Times New Roman" w:cs="Times New Roman"/>
          <w:sz w:val="24"/>
          <w:szCs w:val="24"/>
        </w:rPr>
      </w:pPr>
      <w:r>
        <w:rPr>
          <w:rFonts w:ascii="Times New Roman" w:hAnsi="Times New Roman" w:cs="Times New Roman"/>
          <w:sz w:val="24"/>
          <w:szCs w:val="24"/>
        </w:rPr>
        <w:t xml:space="preserve">  9.  Divisional Engineer(Tech) to the Director, Transmission, TSTRANSCO/</w:t>
      </w:r>
      <w:r w:rsidRPr="004818FF">
        <w:rPr>
          <w:rFonts w:ascii="Times New Roman" w:hAnsi="Times New Roman" w:cs="Times New Roman"/>
          <w:sz w:val="24"/>
          <w:szCs w:val="24"/>
        </w:rPr>
        <w:t xml:space="preserve"> </w:t>
      </w:r>
      <w:r>
        <w:rPr>
          <w:rFonts w:ascii="Times New Roman" w:hAnsi="Times New Roman" w:cs="Times New Roman"/>
          <w:sz w:val="24"/>
          <w:szCs w:val="24"/>
        </w:rPr>
        <w:t>Vidyut Soudha/ Hyderabad.</w:t>
      </w:r>
    </w:p>
    <w:p w:rsidR="00AD7E0D" w:rsidRDefault="00AD7E0D" w:rsidP="00AD7E0D">
      <w:pPr>
        <w:spacing w:after="0" w:line="240" w:lineRule="auto"/>
        <w:ind w:left="284" w:right="-188" w:hanging="426"/>
        <w:rPr>
          <w:rFonts w:ascii="Times New Roman" w:hAnsi="Times New Roman" w:cs="Times New Roman"/>
          <w:sz w:val="24"/>
          <w:szCs w:val="24"/>
        </w:rPr>
      </w:pPr>
      <w:r>
        <w:rPr>
          <w:rFonts w:ascii="Times New Roman" w:hAnsi="Times New Roman" w:cs="Times New Roman"/>
          <w:sz w:val="24"/>
          <w:szCs w:val="24"/>
        </w:rPr>
        <w:t xml:space="preserve"> 10. Assistant Divisional Engineer(Tech) to the Director, Lift Irrigation Schemes, TSTRANSCO/</w:t>
      </w:r>
      <w:r w:rsidRPr="004818FF">
        <w:rPr>
          <w:rFonts w:ascii="Times New Roman" w:hAnsi="Times New Roman" w:cs="Times New Roman"/>
          <w:sz w:val="24"/>
          <w:szCs w:val="24"/>
        </w:rPr>
        <w:t xml:space="preserve"> </w:t>
      </w:r>
      <w:r>
        <w:rPr>
          <w:rFonts w:ascii="Times New Roman" w:hAnsi="Times New Roman" w:cs="Times New Roman"/>
          <w:sz w:val="24"/>
          <w:szCs w:val="24"/>
        </w:rPr>
        <w:t>Vidyut  Soudha Hyderabad.</w:t>
      </w:r>
    </w:p>
    <w:p w:rsidR="00AD7E0D" w:rsidRDefault="00AD7E0D" w:rsidP="00AD7E0D">
      <w:pPr>
        <w:spacing w:after="0" w:line="240" w:lineRule="auto"/>
        <w:ind w:left="284" w:hanging="426"/>
        <w:rPr>
          <w:rFonts w:ascii="Times New Roman" w:hAnsi="Times New Roman" w:cs="Times New Roman"/>
          <w:sz w:val="24"/>
          <w:szCs w:val="24"/>
        </w:rPr>
      </w:pPr>
      <w:r>
        <w:rPr>
          <w:rFonts w:ascii="Times New Roman" w:hAnsi="Times New Roman" w:cs="Times New Roman"/>
          <w:sz w:val="24"/>
          <w:szCs w:val="24"/>
        </w:rPr>
        <w:t xml:space="preserve"> 11.Personal Secretary to the Director, Projects &amp; Grid Operation, TSTRANSCO/</w:t>
      </w:r>
      <w:r w:rsidRPr="004818FF">
        <w:rPr>
          <w:rFonts w:ascii="Times New Roman" w:hAnsi="Times New Roman" w:cs="Times New Roman"/>
          <w:sz w:val="24"/>
          <w:szCs w:val="24"/>
        </w:rPr>
        <w:t xml:space="preserve"> </w:t>
      </w:r>
      <w:r>
        <w:rPr>
          <w:rFonts w:ascii="Times New Roman" w:hAnsi="Times New Roman" w:cs="Times New Roman"/>
          <w:sz w:val="24"/>
          <w:szCs w:val="24"/>
        </w:rPr>
        <w:t>Vidyut Soudha/ Hyderabad.</w:t>
      </w:r>
    </w:p>
    <w:p w:rsidR="00AD7E0D" w:rsidRDefault="00AD7E0D" w:rsidP="00AD7E0D">
      <w:pPr>
        <w:pStyle w:val="ListParagraph"/>
        <w:tabs>
          <w:tab w:val="left" w:pos="0"/>
          <w:tab w:val="left" w:pos="90"/>
        </w:tabs>
        <w:spacing w:after="240"/>
        <w:ind w:left="0" w:hanging="142"/>
        <w:rPr>
          <w:rFonts w:ascii="Times New Roman" w:hAnsi="Times New Roman" w:cs="Times New Roman"/>
          <w:sz w:val="24"/>
          <w:szCs w:val="24"/>
        </w:rPr>
      </w:pPr>
      <w:r>
        <w:rPr>
          <w:rFonts w:ascii="Times New Roman" w:hAnsi="Times New Roman" w:cs="Times New Roman"/>
          <w:sz w:val="24"/>
          <w:szCs w:val="24"/>
        </w:rPr>
        <w:t xml:space="preserve"> 12. Executive Engineer/Construction/Mahabubnagar</w:t>
      </w:r>
    </w:p>
    <w:p w:rsidR="00BA35D5" w:rsidRDefault="00D137C8"/>
    <w:sectPr w:rsidR="00BA35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F520E9"/>
    <w:multiLevelType w:val="hybridMultilevel"/>
    <w:tmpl w:val="4622E604"/>
    <w:lvl w:ilvl="0" w:tplc="B83448EE">
      <w:start w:val="1"/>
      <w:numFmt w:val="decimal"/>
      <w:lvlText w:val="%1."/>
      <w:lvlJc w:val="left"/>
      <w:pPr>
        <w:ind w:left="4188" w:hanging="360"/>
      </w:pPr>
      <w:rPr>
        <w:rFonts w:hint="default"/>
      </w:rPr>
    </w:lvl>
    <w:lvl w:ilvl="1" w:tplc="40090019" w:tentative="1">
      <w:start w:val="1"/>
      <w:numFmt w:val="lowerLetter"/>
      <w:lvlText w:val="%2."/>
      <w:lvlJc w:val="left"/>
      <w:pPr>
        <w:ind w:left="1920" w:hanging="360"/>
      </w:pPr>
    </w:lvl>
    <w:lvl w:ilvl="2" w:tplc="4009001B" w:tentative="1">
      <w:start w:val="1"/>
      <w:numFmt w:val="lowerRoman"/>
      <w:lvlText w:val="%3."/>
      <w:lvlJc w:val="right"/>
      <w:pPr>
        <w:ind w:left="2640" w:hanging="180"/>
      </w:pPr>
    </w:lvl>
    <w:lvl w:ilvl="3" w:tplc="4009000F" w:tentative="1">
      <w:start w:val="1"/>
      <w:numFmt w:val="decimal"/>
      <w:lvlText w:val="%4."/>
      <w:lvlJc w:val="left"/>
      <w:pPr>
        <w:ind w:left="3360" w:hanging="360"/>
      </w:pPr>
    </w:lvl>
    <w:lvl w:ilvl="4" w:tplc="40090019" w:tentative="1">
      <w:start w:val="1"/>
      <w:numFmt w:val="lowerLetter"/>
      <w:lvlText w:val="%5."/>
      <w:lvlJc w:val="left"/>
      <w:pPr>
        <w:ind w:left="4080" w:hanging="360"/>
      </w:pPr>
    </w:lvl>
    <w:lvl w:ilvl="5" w:tplc="4009001B" w:tentative="1">
      <w:start w:val="1"/>
      <w:numFmt w:val="lowerRoman"/>
      <w:lvlText w:val="%6."/>
      <w:lvlJc w:val="right"/>
      <w:pPr>
        <w:ind w:left="4800" w:hanging="180"/>
      </w:pPr>
    </w:lvl>
    <w:lvl w:ilvl="6" w:tplc="4009000F" w:tentative="1">
      <w:start w:val="1"/>
      <w:numFmt w:val="decimal"/>
      <w:lvlText w:val="%7."/>
      <w:lvlJc w:val="left"/>
      <w:pPr>
        <w:ind w:left="5520" w:hanging="360"/>
      </w:pPr>
    </w:lvl>
    <w:lvl w:ilvl="7" w:tplc="40090019" w:tentative="1">
      <w:start w:val="1"/>
      <w:numFmt w:val="lowerLetter"/>
      <w:lvlText w:val="%8."/>
      <w:lvlJc w:val="left"/>
      <w:pPr>
        <w:ind w:left="6240" w:hanging="360"/>
      </w:pPr>
    </w:lvl>
    <w:lvl w:ilvl="8" w:tplc="4009001B" w:tentative="1">
      <w:start w:val="1"/>
      <w:numFmt w:val="lowerRoman"/>
      <w:lvlText w:val="%9."/>
      <w:lvlJc w:val="right"/>
      <w:pPr>
        <w:ind w:left="69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BEE"/>
    <w:rsid w:val="00015C09"/>
    <w:rsid w:val="003A79ED"/>
    <w:rsid w:val="003F7221"/>
    <w:rsid w:val="00495DB2"/>
    <w:rsid w:val="00694987"/>
    <w:rsid w:val="007F6797"/>
    <w:rsid w:val="008C1049"/>
    <w:rsid w:val="00AD7E0D"/>
    <w:rsid w:val="00CD4CE5"/>
    <w:rsid w:val="00D137C8"/>
    <w:rsid w:val="00D80B50"/>
    <w:rsid w:val="00E25384"/>
    <w:rsid w:val="00EB0BE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1F874"/>
  <w15:chartTrackingRefBased/>
  <w15:docId w15:val="{0810E034-ACF8-43F5-81E8-9835D22D5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E0D"/>
    <w:pPr>
      <w:spacing w:after="200" w:line="276" w:lineRule="auto"/>
    </w:pPr>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E0D"/>
    <w:pPr>
      <w:ind w:left="720"/>
      <w:contextualSpacing/>
    </w:pPr>
  </w:style>
  <w:style w:type="character" w:styleId="Hyperlink">
    <w:name w:val="Hyperlink"/>
    <w:basedOn w:val="DefaultParagraphFont"/>
    <w:uiPriority w:val="99"/>
    <w:semiHidden/>
    <w:unhideWhenUsed/>
    <w:rsid w:val="00AD7E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ransco.telangana.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689</Words>
  <Characters>3933</Characters>
  <Application>Microsoft Office Word</Application>
  <DocSecurity>0</DocSecurity>
  <Lines>32</Lines>
  <Paragraphs>9</Paragraphs>
  <ScaleCrop>false</ScaleCrop>
  <Company>Hewlett-Packard Company</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 TRANSCO</dc:creator>
  <cp:keywords/>
  <dc:description/>
  <cp:lastModifiedBy>TS TRANSCO</cp:lastModifiedBy>
  <cp:revision>12</cp:revision>
  <dcterms:created xsi:type="dcterms:W3CDTF">2018-05-02T06:34:00Z</dcterms:created>
  <dcterms:modified xsi:type="dcterms:W3CDTF">2018-05-02T07:23:00Z</dcterms:modified>
</cp:coreProperties>
</file>